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9F" w:rsidRDefault="006A5B9F" w:rsidP="00DF7332">
      <w:pPr>
        <w:pStyle w:val="a3"/>
        <w:ind w:hanging="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F7332" w:rsidRDefault="00DF7332" w:rsidP="00DF7332">
      <w:pPr>
        <w:pStyle w:val="a3"/>
        <w:ind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DF7332" w:rsidRDefault="00DF7332" w:rsidP="00DF73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(обязательное)</w:t>
      </w:r>
    </w:p>
    <w:p w:rsidR="00DF7332" w:rsidRDefault="00DF7332" w:rsidP="00DF73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технического описания ТМЦ</w:t>
      </w:r>
    </w:p>
    <w:p w:rsidR="00DF7332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</w:rPr>
        <w:t>Ф 04-05/2:0</w:t>
      </w:r>
      <w:r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  <w:t>6</w:t>
      </w:r>
    </w:p>
    <w:p w:rsidR="00DF7332" w:rsidRDefault="00DF7332" w:rsidP="004D774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4D774D" w:rsidRPr="004D774D" w:rsidRDefault="004D774D" w:rsidP="004D774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421"/>
        <w:gridCol w:w="1201"/>
        <w:gridCol w:w="1350"/>
        <w:gridCol w:w="859"/>
        <w:gridCol w:w="545"/>
        <w:gridCol w:w="1263"/>
        <w:gridCol w:w="1586"/>
        <w:gridCol w:w="1696"/>
        <w:gridCol w:w="1139"/>
        <w:gridCol w:w="841"/>
        <w:gridCol w:w="1175"/>
        <w:gridCol w:w="1271"/>
        <w:gridCol w:w="540"/>
        <w:gridCol w:w="1233"/>
      </w:tblGrid>
      <w:tr w:rsidR="00DF7332" w:rsidTr="00E5570C">
        <w:trPr>
          <w:trHeight w:val="1665"/>
        </w:trPr>
        <w:tc>
          <w:tcPr>
            <w:tcW w:w="42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271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540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1233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704AFF" w:rsidTr="00E5570C">
        <w:trPr>
          <w:trHeight w:val="7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0F352A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E96841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7809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707809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Лабораторная посуда комплект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AFF" w:rsidRPr="00242DCE" w:rsidRDefault="00704AF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04AFF" w:rsidRPr="00242DCE" w:rsidRDefault="00753ECF" w:rsidP="007557EF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position w:val="0"/>
                <w:sz w:val="20"/>
                <w:szCs w:val="20"/>
                <w:lang w:eastAsia="zh-CN"/>
              </w:rPr>
              <w:t>К</w:t>
            </w:r>
            <w:r w:rsidR="00707809">
              <w:rPr>
                <w:position w:val="0"/>
                <w:sz w:val="20"/>
                <w:szCs w:val="20"/>
                <w:lang w:eastAsia="zh-CN"/>
              </w:rPr>
              <w:t>омп</w:t>
            </w:r>
            <w:r>
              <w:rPr>
                <w:position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AFF" w:rsidRPr="00242DCE" w:rsidRDefault="00704AF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04AFF" w:rsidRPr="00242DCE" w:rsidRDefault="007557EF" w:rsidP="007557EF">
            <w:pPr>
              <w:ind w:leftChars="0" w:left="0" w:firstLineChars="0" w:firstLine="0"/>
              <w:rPr>
                <w:sz w:val="20"/>
                <w:szCs w:val="20"/>
                <w:lang w:val="uz-Cyrl-UZ"/>
              </w:rPr>
            </w:pPr>
            <w:r w:rsidRPr="00242DCE">
              <w:rPr>
                <w:position w:val="0"/>
                <w:sz w:val="20"/>
                <w:szCs w:val="20"/>
                <w:lang w:val="uz-Cyrl-UZ" w:eastAsia="zh-CN"/>
              </w:rPr>
              <w:t xml:space="preserve"> </w:t>
            </w:r>
            <w:r w:rsidR="00753ECF">
              <w:rPr>
                <w:position w:val="0"/>
                <w:sz w:val="20"/>
                <w:szCs w:val="20"/>
                <w:lang w:val="uz-Cyrl-UZ"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00F" w:rsidRPr="00387DBA" w:rsidRDefault="00151E25" w:rsidP="00AA100F">
            <w:pPr>
              <w:pStyle w:val="a5"/>
              <w:shd w:val="clear" w:color="auto" w:fill="FFFFFF"/>
              <w:spacing w:before="0" w:beforeAutospacing="0"/>
              <w:ind w:hanging="3"/>
              <w:rPr>
                <w:rStyle w:val="a4"/>
                <w:i w:val="0"/>
                <w:iCs w:val="0"/>
                <w:color w:val="222222"/>
                <w:sz w:val="20"/>
                <w:szCs w:val="20"/>
              </w:rPr>
            </w:pPr>
            <w:r w:rsidRPr="00B93023">
              <w:rPr>
                <w:b/>
                <w:bCs/>
                <w:color w:val="000000"/>
                <w:sz w:val="20"/>
                <w:szCs w:val="20"/>
              </w:rPr>
              <w:t>Мензурка</w:t>
            </w:r>
            <w:r w:rsidRPr="00387D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38A3">
              <w:rPr>
                <w:b/>
                <w:bCs/>
                <w:color w:val="000000"/>
                <w:sz w:val="20"/>
                <w:szCs w:val="20"/>
              </w:rPr>
              <w:t xml:space="preserve">с ручкой </w:t>
            </w:r>
            <w:r w:rsidRPr="00B93023">
              <w:rPr>
                <w:bCs/>
                <w:color w:val="000000"/>
                <w:sz w:val="20"/>
                <w:szCs w:val="20"/>
              </w:rPr>
              <w:t>лабораторный 1000 мл</w:t>
            </w:r>
            <w:r w:rsidRPr="00387DBA">
              <w:rPr>
                <w:b/>
                <w:bCs/>
                <w:color w:val="000000"/>
                <w:sz w:val="20"/>
                <w:szCs w:val="20"/>
              </w:rPr>
              <w:t>, </w:t>
            </w:r>
            <w:r w:rsidRPr="00387DBA">
              <w:rPr>
                <w:b/>
                <w:bCs/>
                <w:color w:val="000000" w:themeColor="text1"/>
                <w:sz w:val="20"/>
                <w:szCs w:val="20"/>
              </w:rPr>
              <w:t>Стакан</w:t>
            </w:r>
            <w:r w:rsidRPr="00387DBA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87DBA">
              <w:rPr>
                <w:color w:val="000000" w:themeColor="text1"/>
                <w:sz w:val="20"/>
                <w:szCs w:val="20"/>
                <w:shd w:val="clear" w:color="auto" w:fill="FFFFFF"/>
              </w:rPr>
              <w:t>лабораторный 250 мл тип H,</w:t>
            </w:r>
            <w:r w:rsidRPr="00387DB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57F6" w:rsidRPr="00387DBA">
              <w:rPr>
                <w:b/>
                <w:bCs/>
                <w:color w:val="222222"/>
                <w:spacing w:val="-2"/>
                <w:sz w:val="20"/>
                <w:szCs w:val="20"/>
              </w:rPr>
              <w:t xml:space="preserve">Колба </w:t>
            </w:r>
            <w:r w:rsidR="002057F6" w:rsidRPr="00387DBA">
              <w:rPr>
                <w:bCs/>
                <w:color w:val="222222"/>
                <w:spacing w:val="-2"/>
                <w:sz w:val="20"/>
                <w:szCs w:val="20"/>
              </w:rPr>
              <w:t xml:space="preserve">коническая треугольная с широким горлом, </w:t>
            </w:r>
            <w:r w:rsidR="00387DBA" w:rsidRPr="00387DBA">
              <w:rPr>
                <w:bCs/>
                <w:color w:val="222222"/>
                <w:spacing w:val="-2"/>
                <w:sz w:val="20"/>
                <w:szCs w:val="20"/>
              </w:rPr>
              <w:t xml:space="preserve">500 </w:t>
            </w:r>
            <w:r w:rsidR="002057F6" w:rsidRPr="00387DBA">
              <w:rPr>
                <w:bCs/>
                <w:color w:val="222222"/>
                <w:spacing w:val="-2"/>
                <w:sz w:val="20"/>
                <w:szCs w:val="20"/>
              </w:rPr>
              <w:t>мл</w:t>
            </w:r>
            <w:r w:rsidR="00387DBA" w:rsidRPr="00387DBA">
              <w:rPr>
                <w:bCs/>
                <w:color w:val="222222"/>
                <w:spacing w:val="-2"/>
                <w:sz w:val="20"/>
                <w:szCs w:val="20"/>
              </w:rPr>
              <w:t>,</w:t>
            </w:r>
            <w:r w:rsidR="00387DBA" w:rsidRPr="00387DBA">
              <w:rPr>
                <w:b/>
                <w:bCs/>
                <w:color w:val="222222"/>
                <w:spacing w:val="-2"/>
                <w:sz w:val="20"/>
                <w:szCs w:val="20"/>
              </w:rPr>
              <w:t xml:space="preserve"> </w:t>
            </w:r>
            <w:r w:rsidR="00387DBA" w:rsidRPr="00387DBA">
              <w:rPr>
                <w:b/>
                <w:color w:val="222222"/>
                <w:sz w:val="20"/>
                <w:szCs w:val="20"/>
              </w:rPr>
              <w:t>Стакан</w:t>
            </w:r>
            <w:r w:rsidR="00387DBA" w:rsidRPr="00387DBA">
              <w:rPr>
                <w:color w:val="222222"/>
                <w:sz w:val="20"/>
                <w:szCs w:val="20"/>
              </w:rPr>
              <w:t xml:space="preserve"> В-1-1000 с</w:t>
            </w:r>
            <w:r w:rsidR="00387DBA">
              <w:rPr>
                <w:color w:val="222222"/>
                <w:sz w:val="20"/>
                <w:szCs w:val="20"/>
              </w:rPr>
              <w:t xml:space="preserve"> </w:t>
            </w:r>
            <w:r w:rsidR="00387DBA" w:rsidRPr="00387DBA">
              <w:rPr>
                <w:color w:val="222222"/>
                <w:sz w:val="20"/>
                <w:szCs w:val="20"/>
              </w:rPr>
              <w:t>делением ТС</w:t>
            </w:r>
            <w:r w:rsidR="00387DBA">
              <w:rPr>
                <w:color w:val="222222"/>
                <w:sz w:val="20"/>
                <w:szCs w:val="20"/>
              </w:rPr>
              <w:t xml:space="preserve">, </w:t>
            </w:r>
            <w:r w:rsidR="00387DBA" w:rsidRPr="00B93023">
              <w:rPr>
                <w:b/>
                <w:color w:val="222222"/>
                <w:sz w:val="20"/>
                <w:szCs w:val="20"/>
              </w:rPr>
              <w:t>Стакан</w:t>
            </w:r>
            <w:r w:rsidR="00387DBA" w:rsidRPr="00387DBA">
              <w:rPr>
                <w:color w:val="222222"/>
                <w:sz w:val="20"/>
                <w:szCs w:val="20"/>
              </w:rPr>
              <w:t xml:space="preserve"> В-1-</w:t>
            </w:r>
            <w:r w:rsidR="00387DBA">
              <w:rPr>
                <w:color w:val="222222"/>
                <w:sz w:val="20"/>
                <w:szCs w:val="20"/>
              </w:rPr>
              <w:t>500</w:t>
            </w:r>
            <w:r w:rsidR="00387DBA" w:rsidRPr="00387DBA">
              <w:rPr>
                <w:color w:val="222222"/>
                <w:sz w:val="20"/>
                <w:szCs w:val="20"/>
              </w:rPr>
              <w:t xml:space="preserve"> с делением ТС</w:t>
            </w:r>
            <w:r w:rsidR="00387DBA">
              <w:rPr>
                <w:color w:val="222222"/>
                <w:sz w:val="20"/>
                <w:szCs w:val="20"/>
              </w:rPr>
              <w:t xml:space="preserve">, </w:t>
            </w:r>
            <w:r w:rsidR="00AA100F" w:rsidRPr="00012843">
              <w:rPr>
                <w:b/>
                <w:color w:val="222222"/>
                <w:sz w:val="20"/>
                <w:szCs w:val="20"/>
              </w:rPr>
              <w:t>Воронки</w:t>
            </w:r>
            <w:r w:rsidR="00AA100F">
              <w:rPr>
                <w:color w:val="222222"/>
                <w:sz w:val="20"/>
                <w:szCs w:val="20"/>
              </w:rPr>
              <w:t xml:space="preserve"> </w:t>
            </w:r>
            <w:r w:rsidR="00722898">
              <w:rPr>
                <w:color w:val="222222"/>
                <w:sz w:val="20"/>
                <w:szCs w:val="20"/>
              </w:rPr>
              <w:t>подходящий для горловины.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7973FF" w:rsidRDefault="00A40763" w:rsidP="00704AFF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753ECF" w:rsidRPr="007973FF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753ECF"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Россия или аналог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BB54A9" w:rsidP="00704AF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60" w:line="240" w:lineRule="auto"/>
              <w:ind w:leftChars="0" w:left="0" w:firstLineChars="0"/>
              <w:jc w:val="left"/>
              <w:textDirection w:val="lrTb"/>
              <w:textAlignment w:val="auto"/>
              <w:outlineLvl w:val="9"/>
              <w:rPr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Кислотостойкий материал</w:t>
            </w:r>
            <w:r w:rsidR="00EC3EF8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(ПП)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242DCE" w:rsidRDefault="00704AFF" w:rsidP="00704AFF">
            <w:pPr>
              <w:ind w:hanging="2"/>
              <w:rPr>
                <w:sz w:val="20"/>
                <w:szCs w:val="20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Для</w:t>
            </w:r>
            <w:r w:rsidR="00C1711A">
              <w:rPr>
                <w:position w:val="0"/>
                <w:sz w:val="20"/>
                <w:szCs w:val="20"/>
                <w:lang w:eastAsia="zh-CN"/>
              </w:rPr>
              <w:t xml:space="preserve"> лабораторных работ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917764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6B682B" w:rsidP="00704AFF">
            <w:pPr>
              <w:ind w:left="0" w:hanging="3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1280160</wp:posOffset>
                  </wp:positionV>
                  <wp:extent cx="645795" cy="1019175"/>
                  <wp:effectExtent l="0" t="0" r="190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-984250</wp:posOffset>
                  </wp:positionV>
                  <wp:extent cx="645795" cy="695325"/>
                  <wp:effectExtent l="0" t="0" r="1905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4AFF" w:rsidTr="00E5570C">
        <w:trPr>
          <w:trHeight w:val="6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0F352A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E96841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A4B54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7A4B54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Корзина для флакона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AFF" w:rsidRPr="00242DCE" w:rsidRDefault="00704AF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557EF" w:rsidRPr="00242DCE" w:rsidRDefault="007557EF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</w:p>
          <w:p w:rsidR="00704AFF" w:rsidRPr="00242DCE" w:rsidRDefault="007A4B54" w:rsidP="00704AFF">
            <w:pPr>
              <w:ind w:hanging="2"/>
              <w:jc w:val="center"/>
              <w:rPr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A4B54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  <w:r>
              <w:rPr>
                <w:position w:val="0"/>
                <w:sz w:val="20"/>
                <w:szCs w:val="20"/>
                <w:lang w:val="uz-Cyrl-UZ"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072" w:rsidRPr="00F064FB" w:rsidRDefault="00373072" w:rsidP="00F064FB">
            <w:pPr>
              <w:pStyle w:val="a3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Корзина для переноски (закрытого типа)</w:t>
            </w:r>
          </w:p>
          <w:p w:rsidR="00704AFF" w:rsidRPr="00373072" w:rsidRDefault="00704AFF" w:rsidP="00373072">
            <w:pPr>
              <w:shd w:val="clear" w:color="auto" w:fill="F8F8FA"/>
              <w:ind w:hanging="2"/>
              <w:textAlignment w:val="baseline"/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F064FB" w:rsidRDefault="00373072" w:rsidP="00F064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Корзина для переноски для 6 бутылей с макс. диаметром 95 мм</w:t>
            </w:r>
            <w:r w:rsidRPr="00F064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64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Внешние размеры </w:t>
            </w:r>
            <w:proofErr w:type="spellStart"/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ДхШхВ</w:t>
            </w:r>
            <w:proofErr w:type="spellEnd"/>
            <w:r w:rsidRPr="00F064FB">
              <w:rPr>
                <w:rFonts w:ascii="Times New Roman" w:hAnsi="Times New Roman" w:cs="Times New Roman"/>
                <w:sz w:val="20"/>
                <w:szCs w:val="20"/>
              </w:rPr>
              <w:t> 310x210x305 мм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7973FF" w:rsidRDefault="00704AFF" w:rsidP="00704AFF">
            <w:pPr>
              <w:ind w:hanging="2"/>
              <w:rPr>
                <w:color w:val="000000" w:themeColor="text1"/>
                <w:sz w:val="20"/>
                <w:szCs w:val="20"/>
              </w:rPr>
            </w:pPr>
            <w:r w:rsidRPr="007973FF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Россия или аналог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373072" w:rsidP="00704AFF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60" w:line="240" w:lineRule="auto"/>
              <w:ind w:leftChars="0" w:left="0" w:firstLineChars="0"/>
              <w:jc w:val="left"/>
              <w:textDirection w:val="lrTb"/>
              <w:textAlignment w:val="auto"/>
              <w:outlineLvl w:val="9"/>
              <w:rPr>
                <w:sz w:val="20"/>
                <w:szCs w:val="20"/>
                <w:shd w:val="clear" w:color="auto" w:fill="FFFFFF"/>
              </w:rPr>
            </w:pPr>
            <w:r w:rsidRPr="00373072">
              <w:rPr>
                <w:color w:val="000000" w:themeColor="text1"/>
                <w:sz w:val="20"/>
                <w:szCs w:val="20"/>
              </w:rPr>
              <w:t>Полипропилен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FF" w:rsidRPr="00242DCE" w:rsidRDefault="00691B4A" w:rsidP="00704AFF">
            <w:pPr>
              <w:ind w:hanging="2"/>
              <w:rPr>
                <w:sz w:val="20"/>
                <w:szCs w:val="20"/>
                <w:lang w:val="uz-Cyrl-UZ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 xml:space="preserve">Для </w:t>
            </w:r>
            <w:r w:rsidR="00097719" w:rsidRPr="00373072">
              <w:rPr>
                <w:color w:val="000000" w:themeColor="text1"/>
                <w:sz w:val="20"/>
                <w:szCs w:val="20"/>
              </w:rPr>
              <w:t>переноски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917764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5355AA" w:rsidP="00704AFF">
            <w:pPr>
              <w:ind w:left="0" w:hanging="3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-670560</wp:posOffset>
                  </wp:positionV>
                  <wp:extent cx="790575" cy="66675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F7332" w:rsidRPr="00590ABB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F7332" w:rsidRPr="00590ABB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F7332" w:rsidRPr="00590ABB" w:rsidRDefault="00DF7332" w:rsidP="00DF7332">
      <w:pPr>
        <w:ind w:leftChars="0" w:left="3" w:hanging="3"/>
      </w:pPr>
    </w:p>
    <w:p w:rsidR="00490585" w:rsidRPr="00590ABB" w:rsidRDefault="00490585" w:rsidP="00DF7332">
      <w:pPr>
        <w:ind w:left="0" w:hanging="3"/>
      </w:pPr>
    </w:p>
    <w:sectPr w:rsidR="00490585" w:rsidRPr="00590ABB" w:rsidSect="004D774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1139"/>
    <w:multiLevelType w:val="multilevel"/>
    <w:tmpl w:val="DE9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05D85"/>
    <w:multiLevelType w:val="multilevel"/>
    <w:tmpl w:val="F49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E60EF"/>
    <w:multiLevelType w:val="multilevel"/>
    <w:tmpl w:val="0E08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31E2D"/>
    <w:multiLevelType w:val="multilevel"/>
    <w:tmpl w:val="DC7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06A42"/>
    <w:rsid w:val="00007C6C"/>
    <w:rsid w:val="00012843"/>
    <w:rsid w:val="00016544"/>
    <w:rsid w:val="0004235C"/>
    <w:rsid w:val="000471E0"/>
    <w:rsid w:val="00060AB6"/>
    <w:rsid w:val="000613C5"/>
    <w:rsid w:val="000656E9"/>
    <w:rsid w:val="00065701"/>
    <w:rsid w:val="00090598"/>
    <w:rsid w:val="00097719"/>
    <w:rsid w:val="000A3590"/>
    <w:rsid w:val="000C1850"/>
    <w:rsid w:val="000E1337"/>
    <w:rsid w:val="000F352A"/>
    <w:rsid w:val="000F576E"/>
    <w:rsid w:val="00114B13"/>
    <w:rsid w:val="001157EC"/>
    <w:rsid w:val="00116729"/>
    <w:rsid w:val="0011797F"/>
    <w:rsid w:val="00120C7E"/>
    <w:rsid w:val="00130F46"/>
    <w:rsid w:val="00151E25"/>
    <w:rsid w:val="001702D7"/>
    <w:rsid w:val="001A5858"/>
    <w:rsid w:val="001C4415"/>
    <w:rsid w:val="002057F6"/>
    <w:rsid w:val="00207E0C"/>
    <w:rsid w:val="00217360"/>
    <w:rsid w:val="002218A1"/>
    <w:rsid w:val="00221AE5"/>
    <w:rsid w:val="00242DCE"/>
    <w:rsid w:val="00244F4C"/>
    <w:rsid w:val="00247C68"/>
    <w:rsid w:val="0026552D"/>
    <w:rsid w:val="002A4D00"/>
    <w:rsid w:val="002B0BF9"/>
    <w:rsid w:val="002C50C8"/>
    <w:rsid w:val="00306437"/>
    <w:rsid w:val="0030722B"/>
    <w:rsid w:val="00311CF6"/>
    <w:rsid w:val="003157DE"/>
    <w:rsid w:val="0032106D"/>
    <w:rsid w:val="003232BE"/>
    <w:rsid w:val="00325EF2"/>
    <w:rsid w:val="0032706A"/>
    <w:rsid w:val="003645C3"/>
    <w:rsid w:val="00373072"/>
    <w:rsid w:val="0037785B"/>
    <w:rsid w:val="00387DBA"/>
    <w:rsid w:val="00390A1E"/>
    <w:rsid w:val="003A3D88"/>
    <w:rsid w:val="003B407F"/>
    <w:rsid w:val="003C3F77"/>
    <w:rsid w:val="003C6F7F"/>
    <w:rsid w:val="003D6654"/>
    <w:rsid w:val="003F35F3"/>
    <w:rsid w:val="00431C9A"/>
    <w:rsid w:val="00437972"/>
    <w:rsid w:val="00447732"/>
    <w:rsid w:val="0046692F"/>
    <w:rsid w:val="00466C18"/>
    <w:rsid w:val="0047500E"/>
    <w:rsid w:val="00483620"/>
    <w:rsid w:val="004865E1"/>
    <w:rsid w:val="00490585"/>
    <w:rsid w:val="00495966"/>
    <w:rsid w:val="004A3F54"/>
    <w:rsid w:val="004A6059"/>
    <w:rsid w:val="004B4CC9"/>
    <w:rsid w:val="004C1D15"/>
    <w:rsid w:val="004C4AB6"/>
    <w:rsid w:val="004D774D"/>
    <w:rsid w:val="004F7C97"/>
    <w:rsid w:val="005355AA"/>
    <w:rsid w:val="00550DB9"/>
    <w:rsid w:val="00553843"/>
    <w:rsid w:val="00562974"/>
    <w:rsid w:val="00564404"/>
    <w:rsid w:val="0056553D"/>
    <w:rsid w:val="00575D6D"/>
    <w:rsid w:val="005767A1"/>
    <w:rsid w:val="0057751A"/>
    <w:rsid w:val="00590ABB"/>
    <w:rsid w:val="00596DCD"/>
    <w:rsid w:val="005975D0"/>
    <w:rsid w:val="005B2CDF"/>
    <w:rsid w:val="005C278F"/>
    <w:rsid w:val="005F3234"/>
    <w:rsid w:val="00613280"/>
    <w:rsid w:val="00613533"/>
    <w:rsid w:val="00613623"/>
    <w:rsid w:val="00621765"/>
    <w:rsid w:val="00633FDD"/>
    <w:rsid w:val="00645093"/>
    <w:rsid w:val="006473E8"/>
    <w:rsid w:val="00662B8C"/>
    <w:rsid w:val="006715C8"/>
    <w:rsid w:val="0067358E"/>
    <w:rsid w:val="00686D93"/>
    <w:rsid w:val="00691B4A"/>
    <w:rsid w:val="006935FA"/>
    <w:rsid w:val="006A5B9F"/>
    <w:rsid w:val="006A6154"/>
    <w:rsid w:val="006B682B"/>
    <w:rsid w:val="006C0423"/>
    <w:rsid w:val="006D33F6"/>
    <w:rsid w:val="006E6662"/>
    <w:rsid w:val="006F4D39"/>
    <w:rsid w:val="00704AFF"/>
    <w:rsid w:val="00707809"/>
    <w:rsid w:val="00722898"/>
    <w:rsid w:val="00744DF6"/>
    <w:rsid w:val="00747274"/>
    <w:rsid w:val="00750087"/>
    <w:rsid w:val="00753ECF"/>
    <w:rsid w:val="007557EF"/>
    <w:rsid w:val="00762285"/>
    <w:rsid w:val="0077004A"/>
    <w:rsid w:val="0077564C"/>
    <w:rsid w:val="007973FF"/>
    <w:rsid w:val="007A4B54"/>
    <w:rsid w:val="007B5B63"/>
    <w:rsid w:val="007D6E1D"/>
    <w:rsid w:val="007F2459"/>
    <w:rsid w:val="0080007B"/>
    <w:rsid w:val="00802E0F"/>
    <w:rsid w:val="008063EE"/>
    <w:rsid w:val="0082410F"/>
    <w:rsid w:val="0084018C"/>
    <w:rsid w:val="00841E78"/>
    <w:rsid w:val="00842998"/>
    <w:rsid w:val="0085178F"/>
    <w:rsid w:val="00874561"/>
    <w:rsid w:val="00877A9F"/>
    <w:rsid w:val="00895DCE"/>
    <w:rsid w:val="008B78F7"/>
    <w:rsid w:val="008C3FC7"/>
    <w:rsid w:val="008D5D07"/>
    <w:rsid w:val="008D6FD3"/>
    <w:rsid w:val="008E034E"/>
    <w:rsid w:val="008E7215"/>
    <w:rsid w:val="00902B1B"/>
    <w:rsid w:val="00904F73"/>
    <w:rsid w:val="00906ADF"/>
    <w:rsid w:val="00916D6B"/>
    <w:rsid w:val="00917764"/>
    <w:rsid w:val="00923632"/>
    <w:rsid w:val="00927EB6"/>
    <w:rsid w:val="009465EB"/>
    <w:rsid w:val="00952FCC"/>
    <w:rsid w:val="0095608D"/>
    <w:rsid w:val="0097015D"/>
    <w:rsid w:val="00972A75"/>
    <w:rsid w:val="0099012D"/>
    <w:rsid w:val="00993F48"/>
    <w:rsid w:val="009C7EFB"/>
    <w:rsid w:val="009D4689"/>
    <w:rsid w:val="009F22B4"/>
    <w:rsid w:val="009F7560"/>
    <w:rsid w:val="00A31C2C"/>
    <w:rsid w:val="00A40763"/>
    <w:rsid w:val="00A50DAF"/>
    <w:rsid w:val="00A54A59"/>
    <w:rsid w:val="00A73E75"/>
    <w:rsid w:val="00A76DA7"/>
    <w:rsid w:val="00AA100F"/>
    <w:rsid w:val="00AB1BA4"/>
    <w:rsid w:val="00AB7B4A"/>
    <w:rsid w:val="00AC027C"/>
    <w:rsid w:val="00AC0FB8"/>
    <w:rsid w:val="00B13C41"/>
    <w:rsid w:val="00B159A4"/>
    <w:rsid w:val="00B30B2F"/>
    <w:rsid w:val="00B3293F"/>
    <w:rsid w:val="00B36961"/>
    <w:rsid w:val="00B629CB"/>
    <w:rsid w:val="00B6445B"/>
    <w:rsid w:val="00B72250"/>
    <w:rsid w:val="00B837F2"/>
    <w:rsid w:val="00B93023"/>
    <w:rsid w:val="00BB54A9"/>
    <w:rsid w:val="00C068ED"/>
    <w:rsid w:val="00C14440"/>
    <w:rsid w:val="00C1711A"/>
    <w:rsid w:val="00C22CEB"/>
    <w:rsid w:val="00C61697"/>
    <w:rsid w:val="00C630EF"/>
    <w:rsid w:val="00C63C50"/>
    <w:rsid w:val="00C72816"/>
    <w:rsid w:val="00C82D77"/>
    <w:rsid w:val="00C8364D"/>
    <w:rsid w:val="00CA4209"/>
    <w:rsid w:val="00CA7875"/>
    <w:rsid w:val="00CB3FA3"/>
    <w:rsid w:val="00CB44F4"/>
    <w:rsid w:val="00CF425C"/>
    <w:rsid w:val="00D02359"/>
    <w:rsid w:val="00D379D5"/>
    <w:rsid w:val="00D54D66"/>
    <w:rsid w:val="00D86A64"/>
    <w:rsid w:val="00D925FF"/>
    <w:rsid w:val="00DB0D52"/>
    <w:rsid w:val="00DE0787"/>
    <w:rsid w:val="00DF7332"/>
    <w:rsid w:val="00E11047"/>
    <w:rsid w:val="00E1473B"/>
    <w:rsid w:val="00E17029"/>
    <w:rsid w:val="00E5570C"/>
    <w:rsid w:val="00E56AE6"/>
    <w:rsid w:val="00E56DBC"/>
    <w:rsid w:val="00E63750"/>
    <w:rsid w:val="00E6583A"/>
    <w:rsid w:val="00E73267"/>
    <w:rsid w:val="00E96841"/>
    <w:rsid w:val="00EA1436"/>
    <w:rsid w:val="00EC1C1E"/>
    <w:rsid w:val="00EC3EF8"/>
    <w:rsid w:val="00ED2193"/>
    <w:rsid w:val="00EE2DE3"/>
    <w:rsid w:val="00EE4DE9"/>
    <w:rsid w:val="00EF35AE"/>
    <w:rsid w:val="00EF417B"/>
    <w:rsid w:val="00F064FB"/>
    <w:rsid w:val="00F07723"/>
    <w:rsid w:val="00F13F98"/>
    <w:rsid w:val="00F24194"/>
    <w:rsid w:val="00F476E3"/>
    <w:rsid w:val="00F95245"/>
    <w:rsid w:val="00FD3574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02359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730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D023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rt0xe">
    <w:name w:val="trt0xe"/>
    <w:basedOn w:val="a"/>
    <w:rsid w:val="002A4D00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fontstyle01">
    <w:name w:val="fontstyle01"/>
    <w:basedOn w:val="a0"/>
    <w:rsid w:val="00A73E7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41E78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a5">
    <w:name w:val="Normal (Web)"/>
    <w:basedOn w:val="a"/>
    <w:uiPriority w:val="99"/>
    <w:unhideWhenUsed/>
    <w:rsid w:val="00387DBA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3072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eastAsia="ru-RU"/>
    </w:rPr>
  </w:style>
  <w:style w:type="character" w:customStyle="1" w:styleId="jt2">
    <w:name w:val="jt2"/>
    <w:basedOn w:val="a0"/>
    <w:rsid w:val="00C63C50"/>
  </w:style>
  <w:style w:type="paragraph" w:styleId="a6">
    <w:name w:val="Balloon Text"/>
    <w:basedOn w:val="a"/>
    <w:link w:val="a7"/>
    <w:uiPriority w:val="99"/>
    <w:semiHidden/>
    <w:unhideWhenUsed/>
    <w:rsid w:val="00F06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4FB"/>
    <w:rPr>
      <w:rFonts w:ascii="Segoe UI" w:eastAsia="Times New Roman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6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208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15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8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7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14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303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6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11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425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1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70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41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3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512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39856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730">
              <w:marLeft w:val="0"/>
              <w:marRight w:val="0"/>
              <w:marTop w:val="5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2022-04-20T08:31:00Z</cp:lastPrinted>
  <dcterms:created xsi:type="dcterms:W3CDTF">2022-05-20T12:05:00Z</dcterms:created>
  <dcterms:modified xsi:type="dcterms:W3CDTF">2022-05-20T12:05:00Z</dcterms:modified>
</cp:coreProperties>
</file>